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3079" w14:textId="77777777" w:rsidR="00EA309A" w:rsidRPr="00EA309A" w:rsidRDefault="00EA309A" w:rsidP="00EA309A">
      <w:pPr>
        <w:rPr>
          <w:b/>
          <w:bCs/>
          <w:lang w:val="en-US"/>
        </w:rPr>
      </w:pPr>
      <w:r w:rsidRPr="00EA309A">
        <w:rPr>
          <w:rFonts w:ascii="Segoe UI Emoji" w:hAnsi="Segoe UI Emoji" w:cs="Segoe UI Emoji"/>
          <w:b/>
          <w:bCs/>
        </w:rPr>
        <w:t>📋</w:t>
      </w:r>
      <w:r w:rsidRPr="00EA309A">
        <w:rPr>
          <w:b/>
          <w:bCs/>
          <w:lang w:val="en-US"/>
        </w:rPr>
        <w:t xml:space="preserve"> Participation Guidelines for the Student Poster Competition “Orchids for Future”</w:t>
      </w:r>
    </w:p>
    <w:p w14:paraId="69DD68A6" w14:textId="77777777" w:rsidR="00EA309A" w:rsidRPr="00EA309A" w:rsidRDefault="00EA309A" w:rsidP="00EA309A">
      <w:pPr>
        <w:rPr>
          <w:b/>
          <w:bCs/>
          <w:lang w:val="en-US"/>
        </w:rPr>
      </w:pPr>
      <w:r w:rsidRPr="00EA309A">
        <w:rPr>
          <w:b/>
          <w:bCs/>
          <w:lang w:val="en-US"/>
        </w:rPr>
        <w:t>1. Organizer</w:t>
      </w:r>
    </w:p>
    <w:p w14:paraId="6E048836" w14:textId="61B6A0F4" w:rsidR="00EA309A" w:rsidRPr="00EA309A" w:rsidRDefault="00EA309A" w:rsidP="00EA309A">
      <w:pPr>
        <w:rPr>
          <w:lang w:val="en-US"/>
        </w:rPr>
      </w:pPr>
      <w:r w:rsidRPr="0E5F91D3">
        <w:rPr>
          <w:lang w:val="en-US"/>
        </w:rPr>
        <w:t xml:space="preserve">The poster competition </w:t>
      </w:r>
      <w:r w:rsidRPr="0E5F91D3">
        <w:rPr>
          <w:b/>
          <w:bCs/>
          <w:lang w:val="en-US"/>
        </w:rPr>
        <w:t>“Orchids for Future”</w:t>
      </w:r>
      <w:r w:rsidRPr="0E5F91D3">
        <w:rPr>
          <w:lang w:val="en-US"/>
        </w:rPr>
        <w:t xml:space="preserve"> is organized by the </w:t>
      </w:r>
      <w:r w:rsidRPr="0E5F91D3">
        <w:rPr>
          <w:b/>
          <w:bCs/>
          <w:lang w:val="en-US"/>
        </w:rPr>
        <w:t>German Orchid Society (D</w:t>
      </w:r>
      <w:r w:rsidR="7D9CFD8F" w:rsidRPr="0E5F91D3">
        <w:rPr>
          <w:b/>
          <w:bCs/>
          <w:lang w:val="en-US"/>
        </w:rPr>
        <w:t>.</w:t>
      </w:r>
      <w:r w:rsidRPr="0E5F91D3">
        <w:rPr>
          <w:b/>
          <w:bCs/>
          <w:lang w:val="en-US"/>
        </w:rPr>
        <w:t>O</w:t>
      </w:r>
      <w:r w:rsidR="7D9CFD8F" w:rsidRPr="0E5F91D3">
        <w:rPr>
          <w:b/>
          <w:bCs/>
          <w:lang w:val="en-US"/>
        </w:rPr>
        <w:t>.</w:t>
      </w:r>
      <w:r w:rsidRPr="0E5F91D3">
        <w:rPr>
          <w:b/>
          <w:bCs/>
          <w:lang w:val="en-US"/>
        </w:rPr>
        <w:t>G</w:t>
      </w:r>
      <w:r w:rsidR="66623254" w:rsidRPr="0E5F91D3">
        <w:rPr>
          <w:b/>
          <w:bCs/>
          <w:lang w:val="en-US"/>
        </w:rPr>
        <w:t>.</w:t>
      </w:r>
      <w:r w:rsidRPr="0E5F91D3">
        <w:rPr>
          <w:b/>
          <w:bCs/>
          <w:lang w:val="en-US"/>
        </w:rPr>
        <w:t>)</w:t>
      </w:r>
      <w:r w:rsidRPr="0E5F91D3">
        <w:rPr>
          <w:lang w:val="en-US"/>
        </w:rPr>
        <w:t xml:space="preserve"> as part of the </w:t>
      </w:r>
      <w:r w:rsidRPr="0E5F91D3">
        <w:rPr>
          <w:b/>
          <w:bCs/>
          <w:lang w:val="en-US"/>
        </w:rPr>
        <w:t>24th World Orchid Conference (WOC) 2026</w:t>
      </w:r>
      <w:r w:rsidRPr="0E5F91D3">
        <w:rPr>
          <w:lang w:val="en-US"/>
        </w:rPr>
        <w:t xml:space="preserve"> in </w:t>
      </w:r>
      <w:r w:rsidRPr="0E5F91D3">
        <w:rPr>
          <w:b/>
          <w:bCs/>
          <w:lang w:val="en-US"/>
        </w:rPr>
        <w:t>Dresden</w:t>
      </w:r>
      <w:r w:rsidRPr="0E5F91D3">
        <w:rPr>
          <w:lang w:val="en-US"/>
        </w:rPr>
        <w:t>.</w:t>
      </w:r>
    </w:p>
    <w:p w14:paraId="3EEA6CA3" w14:textId="77777777" w:rsidR="00EA309A" w:rsidRPr="00EA309A" w:rsidRDefault="00EA309A" w:rsidP="00EA309A">
      <w:pPr>
        <w:rPr>
          <w:b/>
          <w:bCs/>
        </w:rPr>
      </w:pPr>
      <w:r w:rsidRPr="00EA309A">
        <w:rPr>
          <w:b/>
          <w:bCs/>
        </w:rPr>
        <w:t xml:space="preserve">2. </w:t>
      </w:r>
      <w:proofErr w:type="spellStart"/>
      <w:r w:rsidRPr="00EA309A">
        <w:rPr>
          <w:b/>
          <w:bCs/>
        </w:rPr>
        <w:t>Eligibility</w:t>
      </w:r>
      <w:proofErr w:type="spellEnd"/>
    </w:p>
    <w:p w14:paraId="42568E25" w14:textId="5DD075E6" w:rsidR="00EA309A" w:rsidRPr="00EA309A" w:rsidRDefault="00EA309A" w:rsidP="00EA309A">
      <w:pPr>
        <w:numPr>
          <w:ilvl w:val="0"/>
          <w:numId w:val="1"/>
        </w:numPr>
        <w:rPr>
          <w:lang w:val="en-US"/>
        </w:rPr>
      </w:pPr>
      <w:r w:rsidRPr="00EA309A">
        <w:rPr>
          <w:lang w:val="en-US"/>
        </w:rPr>
        <w:t xml:space="preserve">The competition is open to </w:t>
      </w:r>
      <w:r w:rsidRPr="00EA309A">
        <w:rPr>
          <w:b/>
          <w:bCs/>
          <w:lang w:val="en-US"/>
        </w:rPr>
        <w:t>students in grades 7 to 10</w:t>
      </w:r>
      <w:r w:rsidRPr="00EA309A">
        <w:rPr>
          <w:lang w:val="en-US"/>
        </w:rPr>
        <w:t xml:space="preserve"> enrolled at a </w:t>
      </w:r>
      <w:r w:rsidRPr="00EA309A">
        <w:rPr>
          <w:b/>
          <w:bCs/>
          <w:lang w:val="en-US"/>
        </w:rPr>
        <w:t>UNESCO project school</w:t>
      </w:r>
      <w:r w:rsidRPr="00EA309A">
        <w:rPr>
          <w:lang w:val="en-US"/>
        </w:rPr>
        <w:t xml:space="preserve"> in </w:t>
      </w:r>
      <w:r w:rsidRPr="00EA309A">
        <w:rPr>
          <w:b/>
          <w:bCs/>
          <w:lang w:val="en-US"/>
        </w:rPr>
        <w:t>Germany</w:t>
      </w:r>
      <w:r w:rsidR="00B8776D">
        <w:rPr>
          <w:b/>
          <w:bCs/>
          <w:lang w:val="en-US"/>
        </w:rPr>
        <w:t xml:space="preserve"> or their UNESCO partner schools</w:t>
      </w:r>
      <w:r w:rsidRPr="00EA309A">
        <w:rPr>
          <w:lang w:val="en-US"/>
        </w:rPr>
        <w:t>.</w:t>
      </w:r>
    </w:p>
    <w:p w14:paraId="0D97EE9F" w14:textId="3C3C4C8F" w:rsidR="00EA309A" w:rsidRPr="00EA309A" w:rsidRDefault="00EA309A" w:rsidP="00EA309A">
      <w:pPr>
        <w:numPr>
          <w:ilvl w:val="0"/>
          <w:numId w:val="1"/>
        </w:numPr>
        <w:rPr>
          <w:lang w:val="en-US"/>
        </w:rPr>
      </w:pPr>
      <w:r w:rsidRPr="1564618A">
        <w:rPr>
          <w:lang w:val="en-US"/>
        </w:rPr>
        <w:t xml:space="preserve">Each </w:t>
      </w:r>
      <w:r w:rsidR="1EA0C968" w:rsidRPr="1564618A">
        <w:rPr>
          <w:lang w:val="en-US"/>
        </w:rPr>
        <w:t>c</w:t>
      </w:r>
      <w:r w:rsidR="1EA0C968" w:rsidRPr="1564618A">
        <w:rPr>
          <w:rFonts w:ascii="Calibri" w:eastAsia="Calibri" w:hAnsi="Calibri" w:cs="Calibri"/>
          <w:lang w:val="en-US"/>
        </w:rPr>
        <w:t>lass, working group, or elective subject</w:t>
      </w:r>
      <w:r w:rsidRPr="1564618A">
        <w:rPr>
          <w:lang w:val="en-US"/>
        </w:rPr>
        <w:t xml:space="preserve"> should select its </w:t>
      </w:r>
      <w:r w:rsidRPr="1564618A">
        <w:rPr>
          <w:b/>
          <w:bCs/>
          <w:lang w:val="en-US"/>
        </w:rPr>
        <w:t>best poster</w:t>
      </w:r>
      <w:r w:rsidRPr="1564618A">
        <w:rPr>
          <w:lang w:val="en-US"/>
        </w:rPr>
        <w:t xml:space="preserve">. Only </w:t>
      </w:r>
      <w:r w:rsidRPr="1564618A">
        <w:rPr>
          <w:b/>
          <w:bCs/>
          <w:lang w:val="en-US"/>
        </w:rPr>
        <w:t xml:space="preserve">one submission per </w:t>
      </w:r>
      <w:r w:rsidR="51B293D1" w:rsidRPr="1564618A">
        <w:rPr>
          <w:b/>
          <w:bCs/>
          <w:lang w:val="en-US"/>
        </w:rPr>
        <w:t>c</w:t>
      </w:r>
      <w:r w:rsidR="51B293D1" w:rsidRPr="1564618A">
        <w:rPr>
          <w:rFonts w:ascii="Calibri" w:eastAsia="Calibri" w:hAnsi="Calibri" w:cs="Calibri"/>
          <w:b/>
          <w:bCs/>
          <w:lang w:val="en-US"/>
        </w:rPr>
        <w:t>lass, working group, or elective</w:t>
      </w:r>
      <w:r w:rsidR="51B293D1" w:rsidRPr="1564618A">
        <w:rPr>
          <w:rFonts w:ascii="Calibri" w:eastAsia="Calibri" w:hAnsi="Calibri" w:cs="Calibri"/>
          <w:lang w:val="en-US"/>
        </w:rPr>
        <w:t xml:space="preserve"> subject</w:t>
      </w:r>
      <w:r w:rsidRPr="1564618A">
        <w:rPr>
          <w:lang w:val="en-US"/>
        </w:rPr>
        <w:t xml:space="preserve"> is allowed. If multiple groups within a </w:t>
      </w:r>
      <w:r w:rsidR="5B4790DD" w:rsidRPr="1564618A">
        <w:rPr>
          <w:lang w:val="en-US"/>
        </w:rPr>
        <w:t>class, working group, or elective</w:t>
      </w:r>
      <w:r w:rsidRPr="1564618A">
        <w:rPr>
          <w:lang w:val="en-US"/>
        </w:rPr>
        <w:t xml:space="preserve"> participate, the </w:t>
      </w:r>
      <w:r w:rsidR="2CF2E79E" w:rsidRPr="1564618A">
        <w:rPr>
          <w:lang w:val="en-US"/>
        </w:rPr>
        <w:t>class, working group, or elective</w:t>
      </w:r>
      <w:r w:rsidRPr="1564618A">
        <w:rPr>
          <w:lang w:val="en-US"/>
        </w:rPr>
        <w:t xml:space="preserve"> must select a single entry.</w:t>
      </w:r>
    </w:p>
    <w:p w14:paraId="18AA00B0" w14:textId="77777777" w:rsidR="00EA309A" w:rsidRPr="00EA309A" w:rsidRDefault="00EA309A" w:rsidP="00EA309A">
      <w:pPr>
        <w:numPr>
          <w:ilvl w:val="0"/>
          <w:numId w:val="1"/>
        </w:numPr>
        <w:rPr>
          <w:lang w:val="en-US"/>
        </w:rPr>
      </w:pPr>
      <w:r w:rsidRPr="1564618A">
        <w:rPr>
          <w:lang w:val="en-US"/>
        </w:rPr>
        <w:t xml:space="preserve">Participation is </w:t>
      </w:r>
      <w:r w:rsidRPr="1564618A">
        <w:rPr>
          <w:b/>
          <w:bCs/>
          <w:lang w:val="en-US"/>
        </w:rPr>
        <w:t>free of charge</w:t>
      </w:r>
      <w:r w:rsidRPr="1564618A">
        <w:rPr>
          <w:lang w:val="en-US"/>
        </w:rPr>
        <w:t>.</w:t>
      </w:r>
    </w:p>
    <w:p w14:paraId="54707EFA" w14:textId="3EB543B1" w:rsidR="6FAE1326" w:rsidRDefault="6FAE1326" w:rsidP="1564618A">
      <w:pPr>
        <w:numPr>
          <w:ilvl w:val="0"/>
          <w:numId w:val="1"/>
        </w:numPr>
        <w:rPr>
          <w:lang w:val="en-US"/>
        </w:rPr>
      </w:pPr>
      <w:r w:rsidRPr="1564618A">
        <w:rPr>
          <w:lang w:val="en-US"/>
        </w:rPr>
        <w:t>Collaboration with international schools is welcome</w:t>
      </w:r>
      <w:r w:rsidR="00B8776D">
        <w:rPr>
          <w:lang w:val="en-US"/>
        </w:rPr>
        <w:t xml:space="preserve"> and both, German and collaborative schools are welcome to submit a poster</w:t>
      </w:r>
      <w:r w:rsidR="000B64E9">
        <w:rPr>
          <w:lang w:val="en-US"/>
        </w:rPr>
        <w:t xml:space="preserve"> (in cooperation in total two, one each for the German and international collaborating class, working group, elective subject)</w:t>
      </w:r>
      <w:r w:rsidRPr="1564618A">
        <w:rPr>
          <w:lang w:val="en-US"/>
        </w:rPr>
        <w:t>.</w:t>
      </w:r>
    </w:p>
    <w:p w14:paraId="256C71BE" w14:textId="77777777" w:rsidR="00EA309A" w:rsidRPr="00EA309A" w:rsidRDefault="00EA309A" w:rsidP="00EA309A">
      <w:pPr>
        <w:numPr>
          <w:ilvl w:val="0"/>
          <w:numId w:val="1"/>
        </w:numPr>
        <w:rPr>
          <w:lang w:val="en-US"/>
        </w:rPr>
      </w:pPr>
      <w:r w:rsidRPr="00EA309A">
        <w:rPr>
          <w:lang w:val="en-US"/>
        </w:rPr>
        <w:t xml:space="preserve">A </w:t>
      </w:r>
      <w:r w:rsidRPr="00EA309A">
        <w:rPr>
          <w:b/>
          <w:bCs/>
          <w:lang w:val="en-US"/>
        </w:rPr>
        <w:t>consent form</w:t>
      </w:r>
      <w:r w:rsidRPr="00EA309A">
        <w:rPr>
          <w:lang w:val="en-US"/>
        </w:rPr>
        <w:t xml:space="preserve"> signed by the class/group leader must be submitted along with the poster.</w:t>
      </w:r>
    </w:p>
    <w:p w14:paraId="4C543F1E" w14:textId="77777777" w:rsidR="00EA309A" w:rsidRPr="00EA309A" w:rsidRDefault="00EA309A" w:rsidP="00EA309A">
      <w:pPr>
        <w:rPr>
          <w:b/>
          <w:bCs/>
        </w:rPr>
      </w:pPr>
      <w:r w:rsidRPr="00EA309A">
        <w:rPr>
          <w:b/>
          <w:bCs/>
        </w:rPr>
        <w:t xml:space="preserve">3. Poster </w:t>
      </w:r>
      <w:proofErr w:type="spellStart"/>
      <w:r w:rsidRPr="00EA309A">
        <w:rPr>
          <w:b/>
          <w:bCs/>
        </w:rPr>
        <w:t>Requirements</w:t>
      </w:r>
      <w:proofErr w:type="spellEnd"/>
    </w:p>
    <w:p w14:paraId="57064B79" w14:textId="77777777" w:rsidR="00EA309A" w:rsidRPr="00EA309A" w:rsidRDefault="00EA309A" w:rsidP="00EA309A">
      <w:pPr>
        <w:numPr>
          <w:ilvl w:val="0"/>
          <w:numId w:val="2"/>
        </w:numPr>
        <w:rPr>
          <w:lang w:val="en-US"/>
        </w:rPr>
      </w:pPr>
      <w:r w:rsidRPr="00EA309A">
        <w:rPr>
          <w:lang w:val="en-US"/>
        </w:rPr>
        <w:t xml:space="preserve">The poster must visually highlight the </w:t>
      </w:r>
      <w:r w:rsidRPr="00EA309A">
        <w:rPr>
          <w:b/>
          <w:bCs/>
          <w:lang w:val="en-US"/>
        </w:rPr>
        <w:t>fascination of orchids</w:t>
      </w:r>
      <w:r w:rsidRPr="00EA309A">
        <w:rPr>
          <w:lang w:val="en-US"/>
        </w:rPr>
        <w:t xml:space="preserve"> and combine both </w:t>
      </w:r>
      <w:r w:rsidRPr="00EA309A">
        <w:rPr>
          <w:b/>
          <w:bCs/>
          <w:lang w:val="en-US"/>
        </w:rPr>
        <w:t>scientific</w:t>
      </w:r>
      <w:r w:rsidRPr="00EA309A">
        <w:rPr>
          <w:lang w:val="en-US"/>
        </w:rPr>
        <w:t xml:space="preserve"> and </w:t>
      </w:r>
      <w:r w:rsidRPr="00EA309A">
        <w:rPr>
          <w:b/>
          <w:bCs/>
          <w:lang w:val="en-US"/>
        </w:rPr>
        <w:t>artistic elements</w:t>
      </w:r>
      <w:r w:rsidRPr="00EA309A">
        <w:rPr>
          <w:lang w:val="en-US"/>
        </w:rPr>
        <w:t>.</w:t>
      </w:r>
    </w:p>
    <w:p w14:paraId="278A382D" w14:textId="77777777" w:rsidR="00EA309A" w:rsidRPr="00EA309A" w:rsidRDefault="00EA309A" w:rsidP="00EA309A">
      <w:pPr>
        <w:numPr>
          <w:ilvl w:val="0"/>
          <w:numId w:val="2"/>
        </w:numPr>
        <w:rPr>
          <w:lang w:val="en-US"/>
        </w:rPr>
      </w:pPr>
      <w:r w:rsidRPr="00EA309A">
        <w:rPr>
          <w:b/>
          <w:bCs/>
          <w:lang w:val="en-US"/>
        </w:rPr>
        <w:t>Allowed format:</w:t>
      </w:r>
      <w:r w:rsidRPr="00EA309A">
        <w:rPr>
          <w:lang w:val="en-US"/>
        </w:rPr>
        <w:t xml:space="preserve"> </w:t>
      </w:r>
      <w:r w:rsidRPr="00EA309A">
        <w:rPr>
          <w:b/>
          <w:bCs/>
          <w:lang w:val="en-US"/>
        </w:rPr>
        <w:t>DIN A0</w:t>
      </w:r>
      <w:r w:rsidRPr="00EA309A">
        <w:rPr>
          <w:lang w:val="en-US"/>
        </w:rPr>
        <w:t xml:space="preserve"> (portrait or landscape orientation).</w:t>
      </w:r>
    </w:p>
    <w:p w14:paraId="7C99DA4E" w14:textId="77777777" w:rsidR="00EA309A" w:rsidRPr="00EA309A" w:rsidRDefault="00EA309A" w:rsidP="00EA309A">
      <w:pPr>
        <w:numPr>
          <w:ilvl w:val="0"/>
          <w:numId w:val="2"/>
        </w:numPr>
        <w:rPr>
          <w:lang w:val="en-US"/>
        </w:rPr>
      </w:pPr>
      <w:r w:rsidRPr="00EA309A">
        <w:rPr>
          <w:b/>
          <w:bCs/>
          <w:lang w:val="en-US"/>
        </w:rPr>
        <w:t>Techniques:</w:t>
      </w:r>
      <w:r w:rsidRPr="00EA309A">
        <w:rPr>
          <w:lang w:val="en-US"/>
        </w:rPr>
        <w:t xml:space="preserve"> e.g., </w:t>
      </w:r>
      <w:r w:rsidRPr="00EA309A">
        <w:rPr>
          <w:b/>
          <w:bCs/>
          <w:lang w:val="en-US"/>
        </w:rPr>
        <w:t>drawing, painting, collage, or digital design</w:t>
      </w:r>
      <w:r w:rsidRPr="00EA309A">
        <w:rPr>
          <w:lang w:val="en-US"/>
        </w:rPr>
        <w:t xml:space="preserve"> (</w:t>
      </w:r>
      <w:r w:rsidRPr="00EA309A">
        <w:rPr>
          <w:b/>
          <w:bCs/>
          <w:lang w:val="en-US"/>
        </w:rPr>
        <w:t>AI-generated images are not allowed</w:t>
      </w:r>
      <w:r w:rsidRPr="00EA309A">
        <w:rPr>
          <w:lang w:val="en-US"/>
        </w:rPr>
        <w:t>).</w:t>
      </w:r>
    </w:p>
    <w:p w14:paraId="3558D8E0" w14:textId="77777777" w:rsidR="00EA309A" w:rsidRPr="00EA309A" w:rsidRDefault="00EA309A" w:rsidP="00EA309A">
      <w:pPr>
        <w:numPr>
          <w:ilvl w:val="0"/>
          <w:numId w:val="2"/>
        </w:numPr>
        <w:rPr>
          <w:lang w:val="en-US"/>
        </w:rPr>
      </w:pPr>
      <w:r w:rsidRPr="00EA309A">
        <w:rPr>
          <w:b/>
          <w:bCs/>
          <w:lang w:val="en-US"/>
        </w:rPr>
        <w:t>Text and image sources</w:t>
      </w:r>
      <w:r w:rsidRPr="00EA309A">
        <w:rPr>
          <w:lang w:val="en-US"/>
        </w:rPr>
        <w:t xml:space="preserve"> must either:</w:t>
      </w:r>
    </w:p>
    <w:p w14:paraId="2C84CAA4" w14:textId="77777777" w:rsidR="00EA309A" w:rsidRPr="00EA309A" w:rsidRDefault="00EA309A" w:rsidP="00EA309A">
      <w:pPr>
        <w:numPr>
          <w:ilvl w:val="1"/>
          <w:numId w:val="2"/>
        </w:numPr>
        <w:rPr>
          <w:lang w:val="en-US"/>
        </w:rPr>
      </w:pPr>
      <w:r w:rsidRPr="00EA309A">
        <w:rPr>
          <w:lang w:val="en-US"/>
        </w:rPr>
        <w:t xml:space="preserve">Be </w:t>
      </w:r>
      <w:r w:rsidRPr="00EA309A">
        <w:rPr>
          <w:b/>
          <w:bCs/>
          <w:lang w:val="en-US"/>
        </w:rPr>
        <w:t>created by the participants</w:t>
      </w:r>
      <w:r w:rsidRPr="00EA309A">
        <w:rPr>
          <w:lang w:val="en-US"/>
        </w:rPr>
        <w:t xml:space="preserve"> themselves, or</w:t>
      </w:r>
    </w:p>
    <w:p w14:paraId="7D5EB111" w14:textId="77777777" w:rsidR="00EA309A" w:rsidRPr="00EA309A" w:rsidRDefault="00EA309A" w:rsidP="00EA309A">
      <w:pPr>
        <w:numPr>
          <w:ilvl w:val="1"/>
          <w:numId w:val="2"/>
        </w:numPr>
        <w:rPr>
          <w:lang w:val="en-US"/>
        </w:rPr>
      </w:pPr>
      <w:r w:rsidRPr="00EA309A">
        <w:rPr>
          <w:lang w:val="en-US"/>
        </w:rPr>
        <w:t xml:space="preserve">Be used under a valid </w:t>
      </w:r>
      <w:r w:rsidRPr="00EA309A">
        <w:rPr>
          <w:b/>
          <w:bCs/>
          <w:lang w:val="en-US"/>
        </w:rPr>
        <w:t>Creative Commons license</w:t>
      </w:r>
      <w:r w:rsidRPr="00EA309A">
        <w:rPr>
          <w:lang w:val="en-US"/>
        </w:rPr>
        <w:t xml:space="preserve"> (e.g., CC BY, CC BY-SA).</w:t>
      </w:r>
    </w:p>
    <w:p w14:paraId="34BBE1EC" w14:textId="77777777" w:rsidR="00EA309A" w:rsidRPr="00EA309A" w:rsidRDefault="00EA309A" w:rsidP="00EA309A">
      <w:pPr>
        <w:numPr>
          <w:ilvl w:val="1"/>
          <w:numId w:val="2"/>
        </w:numPr>
        <w:rPr>
          <w:lang w:val="en-US"/>
        </w:rPr>
      </w:pPr>
      <w:r w:rsidRPr="00EA309A">
        <w:rPr>
          <w:lang w:val="en-US"/>
        </w:rPr>
        <w:t>The license type and source must be clearly credited on the poster.</w:t>
      </w:r>
    </w:p>
    <w:p w14:paraId="26D6E13E" w14:textId="77777777" w:rsidR="00EA309A" w:rsidRPr="00EA309A" w:rsidRDefault="00EA309A" w:rsidP="00EA309A">
      <w:pPr>
        <w:numPr>
          <w:ilvl w:val="1"/>
          <w:numId w:val="2"/>
        </w:numPr>
        <w:rPr>
          <w:lang w:val="en-US"/>
        </w:rPr>
      </w:pPr>
      <w:r w:rsidRPr="00EA309A">
        <w:rPr>
          <w:b/>
          <w:bCs/>
          <w:lang w:val="en-US"/>
        </w:rPr>
        <w:t>Images with commercial rights or without proper licensing information are not permitted.</w:t>
      </w:r>
    </w:p>
    <w:p w14:paraId="1C8BDE71" w14:textId="77777777" w:rsidR="00EA309A" w:rsidRPr="00EA309A" w:rsidRDefault="00EA309A" w:rsidP="00EA309A">
      <w:pPr>
        <w:numPr>
          <w:ilvl w:val="0"/>
          <w:numId w:val="2"/>
        </w:numPr>
        <w:rPr>
          <w:lang w:val="en-US"/>
        </w:rPr>
      </w:pPr>
      <w:r w:rsidRPr="00EA309A">
        <w:rPr>
          <w:lang w:val="en-US"/>
        </w:rPr>
        <w:t xml:space="preserve">Each entry must include the </w:t>
      </w:r>
      <w:r w:rsidRPr="00EA309A">
        <w:rPr>
          <w:b/>
          <w:bCs/>
          <w:lang w:val="en-US"/>
        </w:rPr>
        <w:t>name of the school</w:t>
      </w:r>
      <w:r w:rsidRPr="00EA309A">
        <w:rPr>
          <w:lang w:val="en-US"/>
        </w:rPr>
        <w:t xml:space="preserve"> and the participating </w:t>
      </w:r>
      <w:r w:rsidRPr="00EA309A">
        <w:rPr>
          <w:b/>
          <w:bCs/>
          <w:lang w:val="en-US"/>
        </w:rPr>
        <w:t>class/group</w:t>
      </w:r>
      <w:r w:rsidRPr="00EA309A">
        <w:rPr>
          <w:lang w:val="en-US"/>
        </w:rPr>
        <w:t>.</w:t>
      </w:r>
    </w:p>
    <w:p w14:paraId="3CE16380" w14:textId="77777777" w:rsidR="00EA309A" w:rsidRPr="00EA309A" w:rsidRDefault="00EA309A" w:rsidP="00EA309A">
      <w:pPr>
        <w:rPr>
          <w:b/>
          <w:bCs/>
        </w:rPr>
      </w:pPr>
      <w:r w:rsidRPr="00EA309A">
        <w:rPr>
          <w:b/>
          <w:bCs/>
        </w:rPr>
        <w:t xml:space="preserve">4. Submission </w:t>
      </w:r>
      <w:proofErr w:type="spellStart"/>
      <w:r w:rsidRPr="00EA309A">
        <w:rPr>
          <w:b/>
          <w:bCs/>
        </w:rPr>
        <w:t>of</w:t>
      </w:r>
      <w:proofErr w:type="spellEnd"/>
      <w:r w:rsidRPr="00EA309A">
        <w:rPr>
          <w:b/>
          <w:bCs/>
        </w:rPr>
        <w:t xml:space="preserve"> </w:t>
      </w:r>
      <w:proofErr w:type="spellStart"/>
      <w:r w:rsidRPr="00EA309A">
        <w:rPr>
          <w:b/>
          <w:bCs/>
        </w:rPr>
        <w:t>Entries</w:t>
      </w:r>
      <w:proofErr w:type="spellEnd"/>
    </w:p>
    <w:p w14:paraId="2DB30629" w14:textId="0E947DBE" w:rsidR="00EA309A" w:rsidRPr="00EA309A" w:rsidRDefault="00EA309A" w:rsidP="00EA309A">
      <w:pPr>
        <w:numPr>
          <w:ilvl w:val="0"/>
          <w:numId w:val="3"/>
        </w:numPr>
        <w:rPr>
          <w:lang w:val="en-US"/>
        </w:rPr>
      </w:pPr>
      <w:r w:rsidRPr="00EA309A">
        <w:rPr>
          <w:lang w:val="en-US"/>
        </w:rPr>
        <w:t xml:space="preserve">Posters must be submitted digitally in </w:t>
      </w:r>
      <w:r w:rsidRPr="00EA309A">
        <w:rPr>
          <w:b/>
          <w:bCs/>
          <w:lang w:val="en-US"/>
        </w:rPr>
        <w:t>high resolution</w:t>
      </w:r>
      <w:r w:rsidRPr="00EA309A">
        <w:rPr>
          <w:lang w:val="en-US"/>
        </w:rPr>
        <w:t xml:space="preserve"> by </w:t>
      </w:r>
      <w:r w:rsidR="00815E7B">
        <w:rPr>
          <w:b/>
          <w:bCs/>
          <w:lang w:val="en-US"/>
        </w:rPr>
        <w:t>December 20</w:t>
      </w:r>
      <w:r w:rsidRPr="00EA309A">
        <w:rPr>
          <w:b/>
          <w:bCs/>
          <w:lang w:val="en-US"/>
        </w:rPr>
        <w:t>, 2025</w:t>
      </w:r>
      <w:r w:rsidRPr="00EA309A">
        <w:rPr>
          <w:lang w:val="en-US"/>
        </w:rPr>
        <w:t>.</w:t>
      </w:r>
    </w:p>
    <w:p w14:paraId="48001282" w14:textId="77777777" w:rsidR="00EA309A" w:rsidRPr="00EA309A" w:rsidRDefault="00EA309A" w:rsidP="00EA309A">
      <w:pPr>
        <w:numPr>
          <w:ilvl w:val="0"/>
          <w:numId w:val="3"/>
        </w:numPr>
        <w:rPr>
          <w:lang w:val="en-US"/>
        </w:rPr>
      </w:pPr>
      <w:r w:rsidRPr="00EA309A">
        <w:rPr>
          <w:b/>
          <w:bCs/>
          <w:lang w:val="en-US"/>
        </w:rPr>
        <w:t>Recommended format:</w:t>
      </w:r>
      <w:r w:rsidRPr="00EA309A">
        <w:rPr>
          <w:lang w:val="en-US"/>
        </w:rPr>
        <w:t xml:space="preserve"> 300 dpi for A0 posters (</w:t>
      </w:r>
      <w:r w:rsidRPr="00EA309A">
        <w:rPr>
          <w:b/>
          <w:bCs/>
          <w:lang w:val="en-US"/>
        </w:rPr>
        <w:t>9,914 × 14,032 pixels</w:t>
      </w:r>
      <w:r w:rsidRPr="00EA309A">
        <w:rPr>
          <w:lang w:val="en-US"/>
        </w:rPr>
        <w:t xml:space="preserve">) in </w:t>
      </w:r>
      <w:r w:rsidRPr="00EA309A">
        <w:rPr>
          <w:b/>
          <w:bCs/>
          <w:lang w:val="en-US"/>
        </w:rPr>
        <w:t>.pdf</w:t>
      </w:r>
      <w:r w:rsidRPr="00EA309A">
        <w:rPr>
          <w:lang w:val="en-US"/>
        </w:rPr>
        <w:t xml:space="preserve"> format.</w:t>
      </w:r>
    </w:p>
    <w:p w14:paraId="45D2E73C" w14:textId="77777777" w:rsidR="00EA309A" w:rsidRPr="00EA309A" w:rsidRDefault="00EA309A" w:rsidP="00EA309A">
      <w:pPr>
        <w:numPr>
          <w:ilvl w:val="0"/>
          <w:numId w:val="3"/>
        </w:numPr>
        <w:rPr>
          <w:lang w:val="en-US"/>
        </w:rPr>
      </w:pPr>
      <w:r w:rsidRPr="00EA309A">
        <w:rPr>
          <w:b/>
          <w:bCs/>
          <w:lang w:val="en-US"/>
        </w:rPr>
        <w:t>Submit to:</w:t>
      </w:r>
      <w:r w:rsidRPr="00EA309A">
        <w:rPr>
          <w:lang w:val="en-US"/>
        </w:rPr>
        <w:t xml:space="preserve"> orchids4future@woc2026.orchidee.de</w:t>
      </w:r>
    </w:p>
    <w:p w14:paraId="46FDB2C0" w14:textId="77777777" w:rsidR="00EA309A" w:rsidRPr="00EA309A" w:rsidRDefault="00EA309A" w:rsidP="00EA309A">
      <w:pPr>
        <w:numPr>
          <w:ilvl w:val="0"/>
          <w:numId w:val="3"/>
        </w:numPr>
        <w:rPr>
          <w:lang w:val="en-US"/>
        </w:rPr>
      </w:pPr>
      <w:r w:rsidRPr="00EA309A">
        <w:rPr>
          <w:b/>
          <w:bCs/>
          <w:lang w:val="en-US"/>
        </w:rPr>
        <w:t>Group submissions</w:t>
      </w:r>
      <w:r w:rsidRPr="00EA309A">
        <w:rPr>
          <w:lang w:val="en-US"/>
        </w:rPr>
        <w:t xml:space="preserve"> are encouraged. Prize money will be divided among group members.</w:t>
      </w:r>
    </w:p>
    <w:p w14:paraId="0DBF544F" w14:textId="77777777" w:rsidR="00EA309A" w:rsidRPr="00EA309A" w:rsidRDefault="00EA309A" w:rsidP="00EA309A">
      <w:pPr>
        <w:rPr>
          <w:b/>
          <w:bCs/>
        </w:rPr>
      </w:pPr>
      <w:r w:rsidRPr="00EA309A">
        <w:rPr>
          <w:b/>
          <w:bCs/>
        </w:rPr>
        <w:t xml:space="preserve">5. Evaluation &amp; </w:t>
      </w:r>
      <w:proofErr w:type="spellStart"/>
      <w:r w:rsidRPr="00EA309A">
        <w:rPr>
          <w:b/>
          <w:bCs/>
        </w:rPr>
        <w:t>Prizes</w:t>
      </w:r>
      <w:proofErr w:type="spellEnd"/>
    </w:p>
    <w:p w14:paraId="0012050A" w14:textId="77777777" w:rsidR="00EA309A" w:rsidRPr="00EA309A" w:rsidRDefault="00EA309A" w:rsidP="00EA309A">
      <w:pPr>
        <w:numPr>
          <w:ilvl w:val="0"/>
          <w:numId w:val="4"/>
        </w:numPr>
        <w:rPr>
          <w:lang w:val="en-US"/>
        </w:rPr>
      </w:pPr>
      <w:r w:rsidRPr="00EA309A">
        <w:rPr>
          <w:lang w:val="en-US"/>
        </w:rPr>
        <w:lastRenderedPageBreak/>
        <w:t xml:space="preserve">A panel of </w:t>
      </w:r>
      <w:r w:rsidRPr="00EA309A">
        <w:rPr>
          <w:b/>
          <w:bCs/>
          <w:lang w:val="en-US"/>
        </w:rPr>
        <w:t>experts from science and art</w:t>
      </w:r>
      <w:r w:rsidRPr="00EA309A">
        <w:rPr>
          <w:lang w:val="en-US"/>
        </w:rPr>
        <w:t xml:space="preserve"> will evaluate submissions based on:</w:t>
      </w:r>
    </w:p>
    <w:p w14:paraId="4E57F5CC" w14:textId="77777777" w:rsidR="00EA309A" w:rsidRPr="00EA309A" w:rsidRDefault="00EA309A" w:rsidP="00EA309A">
      <w:pPr>
        <w:numPr>
          <w:ilvl w:val="1"/>
          <w:numId w:val="4"/>
        </w:numPr>
      </w:pPr>
      <w:proofErr w:type="spellStart"/>
      <w:r w:rsidRPr="00EA309A">
        <w:rPr>
          <w:b/>
          <w:bCs/>
        </w:rPr>
        <w:t>Creativity</w:t>
      </w:r>
      <w:proofErr w:type="spellEnd"/>
    </w:p>
    <w:p w14:paraId="1F7D708C" w14:textId="77777777" w:rsidR="00EA309A" w:rsidRPr="00EA309A" w:rsidRDefault="00EA309A" w:rsidP="00EA309A">
      <w:pPr>
        <w:numPr>
          <w:ilvl w:val="1"/>
          <w:numId w:val="4"/>
        </w:numPr>
      </w:pPr>
      <w:r w:rsidRPr="00EA309A">
        <w:rPr>
          <w:b/>
          <w:bCs/>
        </w:rPr>
        <w:t xml:space="preserve">Scientific </w:t>
      </w:r>
      <w:proofErr w:type="spellStart"/>
      <w:r w:rsidRPr="00EA309A">
        <w:rPr>
          <w:b/>
          <w:bCs/>
        </w:rPr>
        <w:t>relevance</w:t>
      </w:r>
      <w:proofErr w:type="spellEnd"/>
    </w:p>
    <w:p w14:paraId="2A537F61" w14:textId="77777777" w:rsidR="00EA309A" w:rsidRPr="00EA309A" w:rsidRDefault="00EA309A" w:rsidP="00EA309A">
      <w:pPr>
        <w:numPr>
          <w:ilvl w:val="1"/>
          <w:numId w:val="4"/>
        </w:numPr>
      </w:pPr>
      <w:proofErr w:type="spellStart"/>
      <w:r w:rsidRPr="00EA309A">
        <w:rPr>
          <w:b/>
          <w:bCs/>
        </w:rPr>
        <w:t>Artistic</w:t>
      </w:r>
      <w:proofErr w:type="spellEnd"/>
      <w:r w:rsidRPr="00EA309A">
        <w:rPr>
          <w:b/>
          <w:bCs/>
        </w:rPr>
        <w:t xml:space="preserve"> </w:t>
      </w:r>
      <w:proofErr w:type="spellStart"/>
      <w:r w:rsidRPr="00EA309A">
        <w:rPr>
          <w:b/>
          <w:bCs/>
        </w:rPr>
        <w:t>execution</w:t>
      </w:r>
      <w:proofErr w:type="spellEnd"/>
    </w:p>
    <w:p w14:paraId="604A81E1" w14:textId="77777777" w:rsidR="00EA309A" w:rsidRPr="00EA309A" w:rsidRDefault="00EA309A" w:rsidP="00EA309A">
      <w:pPr>
        <w:numPr>
          <w:ilvl w:val="0"/>
          <w:numId w:val="4"/>
        </w:numPr>
        <w:rPr>
          <w:lang w:val="en-US"/>
        </w:rPr>
      </w:pPr>
      <w:r w:rsidRPr="00EA309A">
        <w:rPr>
          <w:lang w:val="en-US"/>
        </w:rPr>
        <w:t xml:space="preserve">The </w:t>
      </w:r>
      <w:r w:rsidRPr="00EA309A">
        <w:rPr>
          <w:b/>
          <w:bCs/>
          <w:lang w:val="en-US"/>
        </w:rPr>
        <w:t>top 10 posters</w:t>
      </w:r>
      <w:r w:rsidRPr="00EA309A">
        <w:rPr>
          <w:lang w:val="en-US"/>
        </w:rPr>
        <w:t xml:space="preserve"> will receive prize money and will be exhibited at the </w:t>
      </w:r>
      <w:r w:rsidRPr="00EA309A">
        <w:rPr>
          <w:b/>
          <w:bCs/>
          <w:lang w:val="en-US"/>
        </w:rPr>
        <w:t>WOC 2026</w:t>
      </w:r>
      <w:r w:rsidRPr="00EA309A">
        <w:rPr>
          <w:lang w:val="en-US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0"/>
        <w:gridCol w:w="1210"/>
      </w:tblGrid>
      <w:tr w:rsidR="00EA309A" w:rsidRPr="00EA309A" w14:paraId="2A2BEEA3" w14:textId="77777777" w:rsidTr="00EA30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65862F" w14:textId="77777777" w:rsidR="00EA309A" w:rsidRPr="00EA309A" w:rsidRDefault="00EA309A" w:rsidP="00EA309A">
            <w:pPr>
              <w:rPr>
                <w:b/>
                <w:bCs/>
              </w:rPr>
            </w:pPr>
            <w:r w:rsidRPr="00EA309A">
              <w:rPr>
                <w:b/>
                <w:bCs/>
              </w:rPr>
              <w:t>Placement</w:t>
            </w:r>
          </w:p>
        </w:tc>
        <w:tc>
          <w:tcPr>
            <w:tcW w:w="0" w:type="auto"/>
            <w:vAlign w:val="center"/>
            <w:hideMark/>
          </w:tcPr>
          <w:p w14:paraId="42D96CB3" w14:textId="77777777" w:rsidR="00EA309A" w:rsidRPr="00EA309A" w:rsidRDefault="00EA309A" w:rsidP="00EA309A">
            <w:pPr>
              <w:rPr>
                <w:b/>
                <w:bCs/>
              </w:rPr>
            </w:pPr>
            <w:r w:rsidRPr="00EA309A">
              <w:rPr>
                <w:b/>
                <w:bCs/>
              </w:rPr>
              <w:t>Prize Money</w:t>
            </w:r>
          </w:p>
        </w:tc>
      </w:tr>
      <w:tr w:rsidR="00EA309A" w:rsidRPr="00EA309A" w14:paraId="4BE457B3" w14:textId="77777777" w:rsidTr="00EA3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EB45C" w14:textId="77777777" w:rsidR="00EA309A" w:rsidRPr="00EA309A" w:rsidRDefault="00EA309A" w:rsidP="00EA309A">
            <w:r w:rsidRPr="00EA309A">
              <w:t>1st Place</w:t>
            </w:r>
          </w:p>
        </w:tc>
        <w:tc>
          <w:tcPr>
            <w:tcW w:w="0" w:type="auto"/>
            <w:vAlign w:val="center"/>
            <w:hideMark/>
          </w:tcPr>
          <w:p w14:paraId="1C0A22C3" w14:textId="77777777" w:rsidR="00EA309A" w:rsidRPr="00EA309A" w:rsidRDefault="00EA309A" w:rsidP="00EA309A">
            <w:r w:rsidRPr="00EA309A">
              <w:t>€1,500</w:t>
            </w:r>
          </w:p>
        </w:tc>
      </w:tr>
      <w:tr w:rsidR="00EA309A" w:rsidRPr="00EA309A" w14:paraId="667D9239" w14:textId="77777777" w:rsidTr="00EA3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54519" w14:textId="77777777" w:rsidR="00EA309A" w:rsidRPr="00EA309A" w:rsidRDefault="00EA309A" w:rsidP="00EA309A">
            <w:r w:rsidRPr="00EA309A">
              <w:t>2nd Place</w:t>
            </w:r>
          </w:p>
        </w:tc>
        <w:tc>
          <w:tcPr>
            <w:tcW w:w="0" w:type="auto"/>
            <w:vAlign w:val="center"/>
            <w:hideMark/>
          </w:tcPr>
          <w:p w14:paraId="6F38861A" w14:textId="77777777" w:rsidR="00EA309A" w:rsidRPr="00EA309A" w:rsidRDefault="00EA309A" w:rsidP="00EA309A">
            <w:r w:rsidRPr="00EA309A">
              <w:t>€1,000</w:t>
            </w:r>
          </w:p>
        </w:tc>
      </w:tr>
      <w:tr w:rsidR="00EA309A" w:rsidRPr="00EA309A" w14:paraId="2D22DA24" w14:textId="77777777" w:rsidTr="00EA3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F7B6E" w14:textId="77777777" w:rsidR="00EA309A" w:rsidRPr="00EA309A" w:rsidRDefault="00EA309A" w:rsidP="00EA309A">
            <w:r w:rsidRPr="00EA309A">
              <w:t>3rd Place</w:t>
            </w:r>
          </w:p>
        </w:tc>
        <w:tc>
          <w:tcPr>
            <w:tcW w:w="0" w:type="auto"/>
            <w:vAlign w:val="center"/>
            <w:hideMark/>
          </w:tcPr>
          <w:p w14:paraId="3C0F2C4A" w14:textId="77777777" w:rsidR="00EA309A" w:rsidRPr="00EA309A" w:rsidRDefault="00EA309A" w:rsidP="00EA309A">
            <w:r w:rsidRPr="00EA309A">
              <w:t>€700</w:t>
            </w:r>
          </w:p>
        </w:tc>
      </w:tr>
      <w:tr w:rsidR="00EA309A" w:rsidRPr="00EA309A" w14:paraId="1759B0EE" w14:textId="77777777" w:rsidTr="00EA3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766F4" w14:textId="77777777" w:rsidR="00EA309A" w:rsidRPr="00EA309A" w:rsidRDefault="00EA309A" w:rsidP="00EA309A">
            <w:r w:rsidRPr="00EA309A">
              <w:t>4th–10th Place</w:t>
            </w:r>
          </w:p>
        </w:tc>
        <w:tc>
          <w:tcPr>
            <w:tcW w:w="0" w:type="auto"/>
            <w:vAlign w:val="center"/>
            <w:hideMark/>
          </w:tcPr>
          <w:p w14:paraId="75D56A3E" w14:textId="77777777" w:rsidR="00EA309A" w:rsidRPr="00EA309A" w:rsidRDefault="00EA309A" w:rsidP="00EA309A">
            <w:r w:rsidRPr="00EA309A">
              <w:t xml:space="preserve">€400 </w:t>
            </w:r>
            <w:proofErr w:type="spellStart"/>
            <w:r w:rsidRPr="00EA309A">
              <w:t>each</w:t>
            </w:r>
            <w:proofErr w:type="spellEnd"/>
          </w:p>
        </w:tc>
      </w:tr>
    </w:tbl>
    <w:p w14:paraId="66E55D38" w14:textId="30D45799" w:rsidR="00EA309A" w:rsidRPr="00EA309A" w:rsidRDefault="00EA309A" w:rsidP="1564618A">
      <w:pPr>
        <w:numPr>
          <w:ilvl w:val="0"/>
          <w:numId w:val="5"/>
        </w:numPr>
        <w:rPr>
          <w:b/>
          <w:bCs/>
          <w:lang w:val="en-US"/>
        </w:rPr>
      </w:pPr>
      <w:r w:rsidRPr="1564618A">
        <w:rPr>
          <w:lang w:val="en-US"/>
        </w:rPr>
        <w:t xml:space="preserve">The </w:t>
      </w:r>
      <w:r w:rsidRPr="1564618A">
        <w:rPr>
          <w:b/>
          <w:bCs/>
          <w:lang w:val="en-US"/>
        </w:rPr>
        <w:t>winning poster</w:t>
      </w:r>
      <w:r w:rsidRPr="1564618A">
        <w:rPr>
          <w:lang w:val="en-US"/>
        </w:rPr>
        <w:t xml:space="preserve"> will also be featured </w:t>
      </w:r>
      <w:r w:rsidR="66B34A4B" w:rsidRPr="1564618A">
        <w:rPr>
          <w:lang w:val="en-US"/>
        </w:rPr>
        <w:t>in the magazine</w:t>
      </w:r>
      <w:r w:rsidRPr="1564618A">
        <w:rPr>
          <w:b/>
          <w:bCs/>
          <w:lang w:val="en-US"/>
        </w:rPr>
        <w:t xml:space="preserve"> of the German Orchid </w:t>
      </w:r>
      <w:proofErr w:type="gramStart"/>
      <w:r w:rsidRPr="1564618A">
        <w:rPr>
          <w:b/>
          <w:bCs/>
          <w:lang w:val="en-US"/>
        </w:rPr>
        <w:t xml:space="preserve">Society’s </w:t>
      </w:r>
      <w:r w:rsidR="550DCF62" w:rsidRPr="1564618A">
        <w:rPr>
          <w:b/>
          <w:bCs/>
          <w:lang w:val="en-US"/>
        </w:rPr>
        <w:t xml:space="preserve"> "</w:t>
      </w:r>
      <w:proofErr w:type="gramEnd"/>
      <w:r w:rsidR="550DCF62" w:rsidRPr="1564618A">
        <w:rPr>
          <w:b/>
          <w:bCs/>
          <w:lang w:val="en-US"/>
        </w:rPr>
        <w:t xml:space="preserve">Die </w:t>
      </w:r>
      <w:proofErr w:type="spellStart"/>
      <w:r w:rsidR="550DCF62" w:rsidRPr="1564618A">
        <w:rPr>
          <w:b/>
          <w:bCs/>
          <w:lang w:val="en-US"/>
        </w:rPr>
        <w:t>Orchidee</w:t>
      </w:r>
      <w:proofErr w:type="spellEnd"/>
      <w:r w:rsidR="550DCF62" w:rsidRPr="1564618A">
        <w:rPr>
          <w:b/>
          <w:bCs/>
          <w:lang w:val="en-US"/>
        </w:rPr>
        <w:t>”.</w:t>
      </w:r>
    </w:p>
    <w:p w14:paraId="3B2EB95E" w14:textId="63B44E9A" w:rsidR="57C95974" w:rsidRDefault="57C95974" w:rsidP="1564618A">
      <w:pPr>
        <w:numPr>
          <w:ilvl w:val="0"/>
          <w:numId w:val="5"/>
        </w:numPr>
        <w:rPr>
          <w:b/>
          <w:bCs/>
          <w:lang w:val="en-US"/>
        </w:rPr>
      </w:pPr>
      <w:r w:rsidRPr="1564618A">
        <w:rPr>
          <w:rFonts w:ascii="Calibri" w:eastAsia="Calibri" w:hAnsi="Calibri" w:cs="Calibri"/>
          <w:lang w:val="en-US"/>
        </w:rPr>
        <w:t xml:space="preserve">The teacher has the flexibility to use the prize for the </w:t>
      </w:r>
      <w:proofErr w:type="spellStart"/>
      <w:r w:rsidRPr="1564618A">
        <w:rPr>
          <w:rFonts w:ascii="Calibri" w:eastAsia="Calibri" w:hAnsi="Calibri" w:cs="Calibri"/>
          <w:lang w:val="en-US"/>
        </w:rPr>
        <w:t>class’</w:t>
      </w:r>
      <w:proofErr w:type="spellEnd"/>
      <w:r w:rsidRPr="1564618A">
        <w:rPr>
          <w:rFonts w:ascii="Calibri" w:eastAsia="Calibri" w:hAnsi="Calibri" w:cs="Calibri"/>
          <w:lang w:val="en-US"/>
        </w:rPr>
        <w:t xml:space="preserve">/groups’ </w:t>
      </w:r>
      <w:r w:rsidRPr="1564618A">
        <w:rPr>
          <w:rFonts w:ascii="Calibri" w:eastAsia="Calibri" w:hAnsi="Calibri" w:cs="Calibri"/>
          <w:b/>
          <w:bCs/>
          <w:lang w:val="en-US"/>
        </w:rPr>
        <w:t>projects, clubs, workshops, or other group activities.</w:t>
      </w:r>
    </w:p>
    <w:p w14:paraId="0836277B" w14:textId="77777777" w:rsidR="00EA309A" w:rsidRPr="00EA309A" w:rsidRDefault="00EA309A" w:rsidP="00EA309A">
      <w:pPr>
        <w:rPr>
          <w:b/>
          <w:bCs/>
        </w:rPr>
      </w:pPr>
      <w:r w:rsidRPr="00EA309A">
        <w:rPr>
          <w:b/>
          <w:bCs/>
        </w:rPr>
        <w:t xml:space="preserve">6. </w:t>
      </w:r>
      <w:proofErr w:type="spellStart"/>
      <w:r w:rsidRPr="00EA309A">
        <w:rPr>
          <w:b/>
          <w:bCs/>
        </w:rPr>
        <w:t>Usage</w:t>
      </w:r>
      <w:proofErr w:type="spellEnd"/>
      <w:r w:rsidRPr="00EA309A">
        <w:rPr>
          <w:b/>
          <w:bCs/>
        </w:rPr>
        <w:t xml:space="preserve"> Rights</w:t>
      </w:r>
    </w:p>
    <w:p w14:paraId="20955002" w14:textId="77777777" w:rsidR="00EA309A" w:rsidRPr="00EA309A" w:rsidRDefault="00EA309A" w:rsidP="00EA309A">
      <w:pPr>
        <w:numPr>
          <w:ilvl w:val="0"/>
          <w:numId w:val="6"/>
        </w:numPr>
        <w:rPr>
          <w:lang w:val="en-US"/>
        </w:rPr>
      </w:pPr>
      <w:r w:rsidRPr="00EA309A">
        <w:rPr>
          <w:lang w:val="en-US"/>
        </w:rPr>
        <w:t xml:space="preserve">By participating, the legal guardians agree that the </w:t>
      </w:r>
      <w:r w:rsidRPr="00EA309A">
        <w:rPr>
          <w:b/>
          <w:bCs/>
          <w:lang w:val="en-US"/>
        </w:rPr>
        <w:t>German Orchid Society</w:t>
      </w:r>
      <w:r w:rsidRPr="00EA309A">
        <w:rPr>
          <w:lang w:val="en-US"/>
        </w:rPr>
        <w:t xml:space="preserve"> may use the submitted works for </w:t>
      </w:r>
      <w:r w:rsidRPr="00EA309A">
        <w:rPr>
          <w:b/>
          <w:bCs/>
          <w:lang w:val="en-US"/>
        </w:rPr>
        <w:t>non-commercial purposes</w:t>
      </w:r>
      <w:r w:rsidRPr="00EA309A">
        <w:rPr>
          <w:lang w:val="en-US"/>
        </w:rPr>
        <w:t xml:space="preserve"> (e.g., </w:t>
      </w:r>
      <w:r w:rsidRPr="00EA309A">
        <w:rPr>
          <w:b/>
          <w:bCs/>
          <w:lang w:val="en-US"/>
        </w:rPr>
        <w:t>exhibitions</w:t>
      </w:r>
      <w:r w:rsidRPr="00EA309A">
        <w:rPr>
          <w:lang w:val="en-US"/>
        </w:rPr>
        <w:t xml:space="preserve">, </w:t>
      </w:r>
      <w:r w:rsidRPr="00EA309A">
        <w:rPr>
          <w:b/>
          <w:bCs/>
          <w:lang w:val="en-US"/>
        </w:rPr>
        <w:t>publications</w:t>
      </w:r>
      <w:r w:rsidRPr="00EA309A">
        <w:rPr>
          <w:lang w:val="en-US"/>
        </w:rPr>
        <w:t xml:space="preserve"> in print and online media).</w:t>
      </w:r>
    </w:p>
    <w:p w14:paraId="1B2B2AA8" w14:textId="77777777" w:rsidR="00EA309A" w:rsidRPr="00EA309A" w:rsidRDefault="00EA309A" w:rsidP="00EA309A">
      <w:pPr>
        <w:numPr>
          <w:ilvl w:val="0"/>
          <w:numId w:val="6"/>
        </w:numPr>
        <w:rPr>
          <w:lang w:val="en-US"/>
        </w:rPr>
      </w:pPr>
      <w:r w:rsidRPr="00EA309A">
        <w:rPr>
          <w:lang w:val="en-US"/>
        </w:rPr>
        <w:t xml:space="preserve">The </w:t>
      </w:r>
      <w:r w:rsidRPr="00EA309A">
        <w:rPr>
          <w:b/>
          <w:bCs/>
          <w:lang w:val="en-US"/>
        </w:rPr>
        <w:t>copyright</w:t>
      </w:r>
      <w:r w:rsidRPr="00EA309A">
        <w:rPr>
          <w:lang w:val="en-US"/>
        </w:rPr>
        <w:t xml:space="preserve"> of the participants remains unaffected.</w:t>
      </w:r>
    </w:p>
    <w:p w14:paraId="62101EE9" w14:textId="77777777" w:rsidR="00EA309A" w:rsidRPr="00EA309A" w:rsidRDefault="00EA309A" w:rsidP="00EA309A">
      <w:pPr>
        <w:rPr>
          <w:b/>
          <w:bCs/>
        </w:rPr>
      </w:pPr>
      <w:r w:rsidRPr="00EA309A">
        <w:rPr>
          <w:b/>
          <w:bCs/>
        </w:rPr>
        <w:t xml:space="preserve">7. </w:t>
      </w:r>
      <w:proofErr w:type="spellStart"/>
      <w:r w:rsidRPr="00EA309A">
        <w:rPr>
          <w:b/>
          <w:bCs/>
        </w:rPr>
        <w:t>Liability</w:t>
      </w:r>
      <w:proofErr w:type="spellEnd"/>
      <w:r w:rsidRPr="00EA309A">
        <w:rPr>
          <w:b/>
          <w:bCs/>
        </w:rPr>
        <w:t xml:space="preserve"> Disclaimer</w:t>
      </w:r>
    </w:p>
    <w:p w14:paraId="1F7EAD1C" w14:textId="3F8A7736" w:rsidR="00EA309A" w:rsidRPr="00EA309A" w:rsidRDefault="00EA309A" w:rsidP="00EA309A">
      <w:pPr>
        <w:numPr>
          <w:ilvl w:val="0"/>
          <w:numId w:val="7"/>
        </w:numPr>
        <w:rPr>
          <w:lang w:val="en-US"/>
        </w:rPr>
      </w:pPr>
      <w:r w:rsidRPr="1564618A">
        <w:rPr>
          <w:lang w:val="en-US"/>
        </w:rPr>
        <w:t xml:space="preserve">The </w:t>
      </w:r>
      <w:r w:rsidRPr="1564618A">
        <w:rPr>
          <w:b/>
          <w:bCs/>
          <w:lang w:val="en-US"/>
        </w:rPr>
        <w:t>German Orchid Society (D</w:t>
      </w:r>
      <w:r w:rsidR="4E5E6B3B" w:rsidRPr="1564618A">
        <w:rPr>
          <w:b/>
          <w:bCs/>
          <w:lang w:val="en-US"/>
        </w:rPr>
        <w:t>.</w:t>
      </w:r>
      <w:r w:rsidRPr="1564618A">
        <w:rPr>
          <w:b/>
          <w:bCs/>
          <w:lang w:val="en-US"/>
        </w:rPr>
        <w:t>O</w:t>
      </w:r>
      <w:r w:rsidR="42733660" w:rsidRPr="1564618A">
        <w:rPr>
          <w:b/>
          <w:bCs/>
          <w:lang w:val="en-US"/>
        </w:rPr>
        <w:t>.</w:t>
      </w:r>
      <w:r w:rsidRPr="1564618A">
        <w:rPr>
          <w:b/>
          <w:bCs/>
          <w:lang w:val="en-US"/>
        </w:rPr>
        <w:t>G</w:t>
      </w:r>
      <w:r w:rsidR="1FD94108" w:rsidRPr="1564618A">
        <w:rPr>
          <w:b/>
          <w:bCs/>
          <w:lang w:val="en-US"/>
        </w:rPr>
        <w:t>.</w:t>
      </w:r>
      <w:r w:rsidRPr="1564618A">
        <w:rPr>
          <w:b/>
          <w:bCs/>
          <w:lang w:val="en-US"/>
        </w:rPr>
        <w:t>)</w:t>
      </w:r>
      <w:r w:rsidRPr="1564618A">
        <w:rPr>
          <w:lang w:val="en-US"/>
        </w:rPr>
        <w:t xml:space="preserve"> assumes </w:t>
      </w:r>
      <w:r w:rsidRPr="1564618A">
        <w:rPr>
          <w:b/>
          <w:bCs/>
          <w:lang w:val="en-US"/>
        </w:rPr>
        <w:t>no liability</w:t>
      </w:r>
      <w:r w:rsidRPr="1564618A">
        <w:rPr>
          <w:lang w:val="en-US"/>
        </w:rPr>
        <w:t xml:space="preserve"> for lost or damaged submissions.</w:t>
      </w:r>
    </w:p>
    <w:p w14:paraId="59C3C431" w14:textId="77777777" w:rsidR="00EA309A" w:rsidRPr="00EA309A" w:rsidRDefault="00EA309A" w:rsidP="00EA309A">
      <w:pPr>
        <w:numPr>
          <w:ilvl w:val="0"/>
          <w:numId w:val="7"/>
        </w:numPr>
        <w:rPr>
          <w:lang w:val="en-US"/>
        </w:rPr>
      </w:pPr>
      <w:r w:rsidRPr="00EA309A">
        <w:rPr>
          <w:lang w:val="en-US"/>
        </w:rPr>
        <w:t xml:space="preserve">There is </w:t>
      </w:r>
      <w:r w:rsidRPr="00EA309A">
        <w:rPr>
          <w:b/>
          <w:bCs/>
          <w:lang w:val="en-US"/>
        </w:rPr>
        <w:t>no guarantee</w:t>
      </w:r>
      <w:r w:rsidRPr="00EA309A">
        <w:rPr>
          <w:lang w:val="en-US"/>
        </w:rPr>
        <w:t xml:space="preserve"> for the payout of prize money. If, due to unforeseen circumstances (e.g., </w:t>
      </w:r>
      <w:r w:rsidRPr="00EA309A">
        <w:rPr>
          <w:b/>
          <w:bCs/>
          <w:lang w:val="en-US"/>
        </w:rPr>
        <w:t>lack of funding</w:t>
      </w:r>
      <w:r w:rsidRPr="00EA309A">
        <w:rPr>
          <w:lang w:val="en-US"/>
        </w:rPr>
        <w:t xml:space="preserve">, </w:t>
      </w:r>
      <w:r w:rsidRPr="00EA309A">
        <w:rPr>
          <w:b/>
          <w:bCs/>
          <w:lang w:val="en-US"/>
        </w:rPr>
        <w:t>sponsor withdrawal</w:t>
      </w:r>
      <w:r w:rsidRPr="00EA309A">
        <w:rPr>
          <w:lang w:val="en-US"/>
        </w:rPr>
        <w:t xml:space="preserve">, or </w:t>
      </w:r>
      <w:r w:rsidRPr="00EA309A">
        <w:rPr>
          <w:b/>
          <w:bCs/>
          <w:lang w:val="en-US"/>
        </w:rPr>
        <w:t>force majeure</w:t>
      </w:r>
      <w:r w:rsidRPr="00EA309A">
        <w:rPr>
          <w:lang w:val="en-US"/>
        </w:rPr>
        <w:t xml:space="preserve">), the prize money cannot be paid out, the DOG assumes no liability. In such cases, the DOG will strive to provide an alternative form of recognition (e.g., </w:t>
      </w:r>
      <w:r w:rsidRPr="00EA309A">
        <w:rPr>
          <w:b/>
          <w:bCs/>
          <w:lang w:val="en-US"/>
        </w:rPr>
        <w:t>non-cash prizes</w:t>
      </w:r>
      <w:r w:rsidRPr="00EA309A">
        <w:rPr>
          <w:lang w:val="en-US"/>
        </w:rPr>
        <w:t xml:space="preserve">, </w:t>
      </w:r>
      <w:r w:rsidRPr="00EA309A">
        <w:rPr>
          <w:b/>
          <w:bCs/>
          <w:lang w:val="en-US"/>
        </w:rPr>
        <w:t>certificates</w:t>
      </w:r>
      <w:r w:rsidRPr="00EA309A">
        <w:rPr>
          <w:lang w:val="en-US"/>
        </w:rPr>
        <w:t xml:space="preserve">, or </w:t>
      </w:r>
      <w:r w:rsidRPr="00EA309A">
        <w:rPr>
          <w:b/>
          <w:bCs/>
          <w:lang w:val="en-US"/>
        </w:rPr>
        <w:t>exhibition opportunities</w:t>
      </w:r>
      <w:r w:rsidRPr="00EA309A">
        <w:rPr>
          <w:lang w:val="en-US"/>
        </w:rPr>
        <w:t>).</w:t>
      </w:r>
    </w:p>
    <w:p w14:paraId="464A6E68" w14:textId="77777777" w:rsidR="00EA309A" w:rsidRPr="00EA309A" w:rsidRDefault="00EA309A" w:rsidP="00EA309A">
      <w:pPr>
        <w:numPr>
          <w:ilvl w:val="0"/>
          <w:numId w:val="7"/>
        </w:numPr>
        <w:rPr>
          <w:lang w:val="en-US"/>
        </w:rPr>
      </w:pPr>
      <w:r w:rsidRPr="00EA309A">
        <w:rPr>
          <w:b/>
          <w:bCs/>
          <w:lang w:val="en-US"/>
        </w:rPr>
        <w:t>The right of legal recourse is excluded.</w:t>
      </w:r>
    </w:p>
    <w:p w14:paraId="307A671F" w14:textId="77777777" w:rsidR="00EA309A" w:rsidRPr="00EA309A" w:rsidRDefault="00EA309A" w:rsidP="00EA309A">
      <w:pPr>
        <w:rPr>
          <w:b/>
          <w:bCs/>
        </w:rPr>
      </w:pPr>
      <w:r w:rsidRPr="00EA309A">
        <w:rPr>
          <w:b/>
          <w:bCs/>
        </w:rPr>
        <w:t xml:space="preserve">8. Data </w:t>
      </w:r>
      <w:proofErr w:type="spellStart"/>
      <w:r w:rsidRPr="00EA309A">
        <w:rPr>
          <w:b/>
          <w:bCs/>
        </w:rPr>
        <w:t>Protection</w:t>
      </w:r>
      <w:proofErr w:type="spellEnd"/>
    </w:p>
    <w:p w14:paraId="62D2D3D8" w14:textId="77777777" w:rsidR="00EA309A" w:rsidRPr="00EA309A" w:rsidRDefault="00EA309A" w:rsidP="00EA309A">
      <w:pPr>
        <w:numPr>
          <w:ilvl w:val="0"/>
          <w:numId w:val="8"/>
        </w:numPr>
        <w:rPr>
          <w:lang w:val="en-US"/>
        </w:rPr>
      </w:pPr>
      <w:r w:rsidRPr="00EA309A">
        <w:rPr>
          <w:lang w:val="en-US"/>
        </w:rPr>
        <w:t xml:space="preserve">Personal data of participants will be used </w:t>
      </w:r>
      <w:r w:rsidRPr="00EA309A">
        <w:rPr>
          <w:b/>
          <w:bCs/>
          <w:lang w:val="en-US"/>
        </w:rPr>
        <w:t>exclusively</w:t>
      </w:r>
      <w:r w:rsidRPr="00EA309A">
        <w:rPr>
          <w:lang w:val="en-US"/>
        </w:rPr>
        <w:t xml:space="preserve"> for the purpose of the competition and will </w:t>
      </w:r>
      <w:r w:rsidRPr="00EA309A">
        <w:rPr>
          <w:b/>
          <w:bCs/>
          <w:lang w:val="en-US"/>
        </w:rPr>
        <w:t>not be shared</w:t>
      </w:r>
      <w:r w:rsidRPr="00EA309A">
        <w:rPr>
          <w:lang w:val="en-US"/>
        </w:rPr>
        <w:t xml:space="preserve"> with third parties.</w:t>
      </w:r>
    </w:p>
    <w:p w14:paraId="4D15FF87" w14:textId="77777777" w:rsidR="00EA309A" w:rsidRPr="00EA309A" w:rsidRDefault="00EA309A" w:rsidP="00EA309A">
      <w:pPr>
        <w:numPr>
          <w:ilvl w:val="0"/>
          <w:numId w:val="8"/>
        </w:numPr>
        <w:rPr>
          <w:lang w:val="en-US"/>
        </w:rPr>
      </w:pPr>
      <w:r w:rsidRPr="00EA309A">
        <w:rPr>
          <w:lang w:val="en-US"/>
        </w:rPr>
        <w:t>All personal data will be deleted after the competition unless further consent has been given.</w:t>
      </w:r>
    </w:p>
    <w:p w14:paraId="5FF8B3C2" w14:textId="77777777" w:rsidR="00EA309A" w:rsidRPr="00EA309A" w:rsidRDefault="00EA309A" w:rsidP="00EA309A">
      <w:pPr>
        <w:rPr>
          <w:b/>
          <w:bCs/>
          <w:lang w:val="en-US"/>
        </w:rPr>
      </w:pPr>
      <w:r w:rsidRPr="00EA309A">
        <w:rPr>
          <w:b/>
          <w:bCs/>
          <w:lang w:val="en-US"/>
        </w:rPr>
        <w:t>9. Acceptance of the Participation Guidelines</w:t>
      </w:r>
    </w:p>
    <w:p w14:paraId="631511E2" w14:textId="77777777" w:rsidR="00EA309A" w:rsidRPr="00EA309A" w:rsidRDefault="00EA309A" w:rsidP="00EA309A">
      <w:pPr>
        <w:rPr>
          <w:lang w:val="en-US"/>
        </w:rPr>
      </w:pPr>
      <w:r w:rsidRPr="00EA309A">
        <w:rPr>
          <w:lang w:val="en-US"/>
        </w:rPr>
        <w:t xml:space="preserve">By submitting an entry, participants (or their legal guardians) agree to the above </w:t>
      </w:r>
      <w:r w:rsidRPr="00EA309A">
        <w:rPr>
          <w:b/>
          <w:bCs/>
          <w:lang w:val="en-US"/>
        </w:rPr>
        <w:t>participation guidelines</w:t>
      </w:r>
      <w:r w:rsidRPr="00EA309A">
        <w:rPr>
          <w:lang w:val="en-US"/>
        </w:rPr>
        <w:t>.</w:t>
      </w:r>
    </w:p>
    <w:p w14:paraId="3A5C0755" w14:textId="77777777" w:rsidR="00EA309A" w:rsidRPr="00EA309A" w:rsidRDefault="00000000" w:rsidP="00EA309A">
      <w:r>
        <w:lastRenderedPageBreak/>
        <w:pict w14:anchorId="5AACD195">
          <v:rect id="_x0000_i1025" style="width:0;height:1.5pt" o:hralign="center" o:hrstd="t" o:hr="t" fillcolor="#a0a0a0" stroked="f"/>
        </w:pict>
      </w:r>
    </w:p>
    <w:p w14:paraId="3B801561" w14:textId="17251275" w:rsidR="00EA309A" w:rsidRDefault="00EA309A" w:rsidP="00EA309A">
      <w:r w:rsidRPr="0031476C">
        <w:rPr>
          <w:rFonts w:ascii="Segoe UI Emoji" w:hAnsi="Segoe UI Emoji" w:cs="Segoe UI Emoji"/>
        </w:rPr>
        <w:t>📌</w:t>
      </w:r>
      <w:r w:rsidRPr="0031476C">
        <w:t xml:space="preserve"> </w:t>
      </w:r>
      <w:r w:rsidR="00CB0CDD">
        <w:rPr>
          <w:b/>
          <w:bCs/>
        </w:rPr>
        <w:t xml:space="preserve">Contact </w:t>
      </w:r>
      <w:proofErr w:type="spellStart"/>
      <w:r w:rsidR="00CB0CDD">
        <w:rPr>
          <w:b/>
          <w:bCs/>
        </w:rPr>
        <w:t>details</w:t>
      </w:r>
      <w:proofErr w:type="spellEnd"/>
      <w:r w:rsidRPr="0031476C">
        <w:rPr>
          <w:b/>
          <w:bCs/>
        </w:rPr>
        <w:t>:</w:t>
      </w:r>
      <w:r w:rsidRPr="0031476C">
        <w:br/>
      </w:r>
      <w:r w:rsidRPr="0031476C">
        <w:rPr>
          <w:b/>
          <w:bCs/>
        </w:rPr>
        <w:t>Deutsche Orchideen-Gesellschaft e.V.</w:t>
      </w:r>
      <w:r w:rsidRPr="0031476C">
        <w:br/>
        <w:t>Im Zinnstück 2</w:t>
      </w:r>
      <w:r w:rsidRPr="0031476C">
        <w:br/>
        <w:t>65527 Niedernhausen</w:t>
      </w:r>
    </w:p>
    <w:p w14:paraId="3BC0F624" w14:textId="77777777" w:rsidR="00EA309A" w:rsidRPr="0031476C" w:rsidRDefault="00EA309A" w:rsidP="00EA309A">
      <w:r w:rsidRPr="0031476C">
        <w:t>Tel: 06127-2322</w:t>
      </w:r>
      <w:r w:rsidRPr="0031476C">
        <w:br/>
        <w:t>Fax: 06127-920329</w:t>
      </w:r>
      <w:r w:rsidRPr="0031476C">
        <w:br/>
        <w:t>E-Mail: dog@orchidee.de</w:t>
      </w:r>
    </w:p>
    <w:p w14:paraId="253B3A82" w14:textId="77777777" w:rsidR="00B311F1" w:rsidRDefault="00B311F1"/>
    <w:sectPr w:rsidR="00B311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1B80"/>
    <w:multiLevelType w:val="multilevel"/>
    <w:tmpl w:val="44BE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325C9"/>
    <w:multiLevelType w:val="multilevel"/>
    <w:tmpl w:val="8876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7059B"/>
    <w:multiLevelType w:val="multilevel"/>
    <w:tmpl w:val="556E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D26A5"/>
    <w:multiLevelType w:val="multilevel"/>
    <w:tmpl w:val="6740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434EE"/>
    <w:multiLevelType w:val="multilevel"/>
    <w:tmpl w:val="B036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4D173F"/>
    <w:multiLevelType w:val="multilevel"/>
    <w:tmpl w:val="EA36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E7248F"/>
    <w:multiLevelType w:val="multilevel"/>
    <w:tmpl w:val="72A8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796356"/>
    <w:multiLevelType w:val="multilevel"/>
    <w:tmpl w:val="53AC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7025475">
    <w:abstractNumId w:val="1"/>
  </w:num>
  <w:num w:numId="2" w16cid:durableId="35739643">
    <w:abstractNumId w:val="2"/>
  </w:num>
  <w:num w:numId="3" w16cid:durableId="1066607310">
    <w:abstractNumId w:val="7"/>
  </w:num>
  <w:num w:numId="4" w16cid:durableId="1935161808">
    <w:abstractNumId w:val="6"/>
  </w:num>
  <w:num w:numId="5" w16cid:durableId="1602369253">
    <w:abstractNumId w:val="4"/>
  </w:num>
  <w:num w:numId="6" w16cid:durableId="1613711566">
    <w:abstractNumId w:val="3"/>
  </w:num>
  <w:num w:numId="7" w16cid:durableId="708261260">
    <w:abstractNumId w:val="5"/>
  </w:num>
  <w:num w:numId="8" w16cid:durableId="1663315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9A"/>
    <w:rsid w:val="000B64E9"/>
    <w:rsid w:val="00126DB4"/>
    <w:rsid w:val="001E7977"/>
    <w:rsid w:val="008114B6"/>
    <w:rsid w:val="00815E7B"/>
    <w:rsid w:val="00A001CC"/>
    <w:rsid w:val="00B311F1"/>
    <w:rsid w:val="00B8776D"/>
    <w:rsid w:val="00CB0CDD"/>
    <w:rsid w:val="00CF0623"/>
    <w:rsid w:val="00EA309A"/>
    <w:rsid w:val="0E5F91D3"/>
    <w:rsid w:val="1564618A"/>
    <w:rsid w:val="1EA0C968"/>
    <w:rsid w:val="1FD94108"/>
    <w:rsid w:val="2CF2E79E"/>
    <w:rsid w:val="33CF75CD"/>
    <w:rsid w:val="42733660"/>
    <w:rsid w:val="47B5D1AD"/>
    <w:rsid w:val="4ADFBF42"/>
    <w:rsid w:val="4E5E6B3B"/>
    <w:rsid w:val="51B293D1"/>
    <w:rsid w:val="550DCF62"/>
    <w:rsid w:val="57C95974"/>
    <w:rsid w:val="5B4790DD"/>
    <w:rsid w:val="66623254"/>
    <w:rsid w:val="66B34A4B"/>
    <w:rsid w:val="6D2D1DC8"/>
    <w:rsid w:val="6FAE1326"/>
    <w:rsid w:val="7B3E33EC"/>
    <w:rsid w:val="7D9CF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582DD"/>
  <w15:chartTrackingRefBased/>
  <w15:docId w15:val="{B9F4E6C3-77ED-4F09-AF6D-4E326974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A3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A3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30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A3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30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3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3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3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3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3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A3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30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A309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309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309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309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309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30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A3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A3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3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3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A3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A309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A309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A309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3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309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A3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e14dc6-f8df-4404-bd5e-afe2fc1406fa">
      <Terms xmlns="http://schemas.microsoft.com/office/infopath/2007/PartnerControls"/>
    </lcf76f155ced4ddcb4097134ff3c332f>
    <TaxCatchAll xmlns="28e28446-d100-4e51-9635-ae79a38f3c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728B94D72B354AA8066620288D415A" ma:contentTypeVersion="11" ma:contentTypeDescription="Ein neues Dokument erstellen." ma:contentTypeScope="" ma:versionID="b6b73db5b7f0b16a5e2e891ec33ae3ed">
  <xsd:schema xmlns:xsd="http://www.w3.org/2001/XMLSchema" xmlns:xs="http://www.w3.org/2001/XMLSchema" xmlns:p="http://schemas.microsoft.com/office/2006/metadata/properties" xmlns:ns2="d9e14dc6-f8df-4404-bd5e-afe2fc1406fa" xmlns:ns3="28e28446-d100-4e51-9635-ae79a38f3ce5" targetNamespace="http://schemas.microsoft.com/office/2006/metadata/properties" ma:root="true" ma:fieldsID="fc41d73927a2e1e5a8a2dd0577701aba" ns2:_="" ns3:_="">
    <xsd:import namespace="d9e14dc6-f8df-4404-bd5e-afe2fc1406fa"/>
    <xsd:import namespace="28e28446-d100-4e51-9635-ae79a38f3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14dc6-f8df-4404-bd5e-afe2fc140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a7f9d85-fe4c-4684-ab54-716e8c653b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28446-d100-4e51-9635-ae79a38f3c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4d08b6-0bcb-42e7-bc95-6696af96d1ce}" ma:internalName="TaxCatchAll" ma:showField="CatchAllData" ma:web="28e28446-d100-4e51-9635-ae79a38f3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E2A4FE-6099-4C5F-A869-9C7DDC95B035}">
  <ds:schemaRefs>
    <ds:schemaRef ds:uri="http://schemas.microsoft.com/office/2006/metadata/properties"/>
    <ds:schemaRef ds:uri="http://schemas.microsoft.com/office/infopath/2007/PartnerControls"/>
    <ds:schemaRef ds:uri="d9e14dc6-f8df-4404-bd5e-afe2fc1406fa"/>
    <ds:schemaRef ds:uri="28e28446-d100-4e51-9635-ae79a38f3ce5"/>
  </ds:schemaRefs>
</ds:datastoreItem>
</file>

<file path=customXml/itemProps2.xml><?xml version="1.0" encoding="utf-8"?>
<ds:datastoreItem xmlns:ds="http://schemas.openxmlformats.org/officeDocument/2006/customXml" ds:itemID="{2E139604-34C2-491C-8500-6A153B176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14dc6-f8df-4404-bd5e-afe2fc1406fa"/>
    <ds:schemaRef ds:uri="28e28446-d100-4e51-9635-ae79a38f3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571003-7165-4C65-A439-711A2E4421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3444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Detterbeck</dc:creator>
  <cp:keywords/>
  <dc:description/>
  <cp:lastModifiedBy>Amelie Detterbeck</cp:lastModifiedBy>
  <cp:revision>7</cp:revision>
  <dcterms:created xsi:type="dcterms:W3CDTF">2025-02-22T08:03:00Z</dcterms:created>
  <dcterms:modified xsi:type="dcterms:W3CDTF">2025-10-11T13:29:00Z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0x010100C4728B94D72B354AA8066620288D415A</vt:lpwstr>
  </property>
  <property fmtid="{D5CDD505-2E9C-101B-9397-08002B2CF9AE}" pid="3" name="MediaServiceImageTags">
    <vt:lpwstr/>
  </property>
</Properties>
</file>